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C9" w:rsidRPr="00E17EA5" w:rsidRDefault="00E17EA5">
      <w:pPr>
        <w:ind w:firstLine="567"/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904220">
        <w:rPr>
          <w:b/>
        </w:rPr>
        <w:t>ль-Фараби</w:t>
      </w:r>
      <w:r>
        <w:rPr>
          <w:b/>
          <w:lang w:val="kk-KZ"/>
        </w:rPr>
        <w:t xml:space="preserve"> атындағы Қазақ Ұлттық Университеті</w:t>
      </w:r>
    </w:p>
    <w:p w:rsidR="002150C9" w:rsidRDefault="002150C9">
      <w:pPr>
        <w:ind w:firstLine="567"/>
        <w:jc w:val="center"/>
        <w:rPr>
          <w:b/>
        </w:rPr>
      </w:pPr>
    </w:p>
    <w:p w:rsidR="002150C9" w:rsidRPr="00E17EA5" w:rsidRDefault="00E17EA5">
      <w:pPr>
        <w:ind w:firstLine="567"/>
        <w:jc w:val="center"/>
        <w:rPr>
          <w:b/>
          <w:lang w:val="kk-KZ"/>
        </w:rPr>
      </w:pPr>
      <w:r>
        <w:rPr>
          <w:b/>
          <w:lang w:val="kk-KZ"/>
        </w:rPr>
        <w:t>М</w:t>
      </w:r>
      <w:proofErr w:type="spellStart"/>
      <w:r w:rsidR="00904220">
        <w:rPr>
          <w:b/>
        </w:rPr>
        <w:t>едицин</w:t>
      </w:r>
      <w:proofErr w:type="spellEnd"/>
      <w:r>
        <w:rPr>
          <w:b/>
          <w:lang w:val="kk-KZ"/>
        </w:rPr>
        <w:t>а жоғары мектебі</w:t>
      </w:r>
    </w:p>
    <w:p w:rsidR="002150C9" w:rsidRPr="00E17EA5" w:rsidRDefault="00E17EA5">
      <w:pPr>
        <w:ind w:firstLine="567"/>
        <w:jc w:val="center"/>
        <w:rPr>
          <w:b/>
          <w:lang w:val="kk-KZ"/>
        </w:rPr>
      </w:pPr>
      <w:r>
        <w:rPr>
          <w:b/>
          <w:lang w:val="kk-KZ"/>
        </w:rPr>
        <w:t>Іргелі</w:t>
      </w:r>
      <w:r w:rsidR="00904220" w:rsidRPr="00E17EA5">
        <w:rPr>
          <w:b/>
          <w:lang w:val="kk-KZ"/>
        </w:rPr>
        <w:t xml:space="preserve"> медицин</w:t>
      </w:r>
      <w:r>
        <w:rPr>
          <w:b/>
          <w:lang w:val="kk-KZ"/>
        </w:rPr>
        <w:t>а кафедрасы</w:t>
      </w:r>
    </w:p>
    <w:p w:rsidR="002150C9" w:rsidRPr="00E17EA5" w:rsidRDefault="002150C9">
      <w:pPr>
        <w:ind w:firstLine="567"/>
        <w:jc w:val="both"/>
        <w:rPr>
          <w:b/>
          <w:lang w:val="kk-KZ"/>
        </w:rPr>
      </w:pPr>
    </w:p>
    <w:p w:rsidR="002150C9" w:rsidRPr="00E17EA5" w:rsidRDefault="002150C9">
      <w:pPr>
        <w:ind w:firstLine="567"/>
        <w:jc w:val="both"/>
        <w:rPr>
          <w:b/>
          <w:lang w:val="kk-KZ"/>
        </w:rPr>
      </w:pPr>
    </w:p>
    <w:p w:rsidR="002150C9" w:rsidRPr="00E17EA5" w:rsidRDefault="00904220" w:rsidP="001C5883">
      <w:pPr>
        <w:ind w:firstLine="567"/>
        <w:jc w:val="center"/>
        <w:rPr>
          <w:b/>
          <w:lang w:val="kk-KZ"/>
        </w:rPr>
      </w:pPr>
      <w:r w:rsidRPr="00E17EA5">
        <w:rPr>
          <w:lang w:val="kk-KZ"/>
        </w:rPr>
        <w:t>Дисциплина:</w:t>
      </w:r>
      <w:r w:rsidRPr="00E17EA5">
        <w:rPr>
          <w:b/>
          <w:lang w:val="kk-KZ"/>
        </w:rPr>
        <w:t xml:space="preserve"> </w:t>
      </w:r>
      <w:r w:rsidR="00E17EA5" w:rsidRPr="00E17EA5">
        <w:rPr>
          <w:b/>
          <w:lang w:val="kk-KZ"/>
        </w:rPr>
        <w:t>"</w:t>
      </w:r>
      <w:r w:rsidR="00FA4D1B">
        <w:rPr>
          <w:b/>
          <w:lang w:val="kk-KZ"/>
        </w:rPr>
        <w:t>Фармацевтикалық биотехнология</w:t>
      </w:r>
      <w:r w:rsidR="00E17EA5" w:rsidRPr="00E17EA5">
        <w:rPr>
          <w:b/>
          <w:lang w:val="kk-KZ"/>
        </w:rPr>
        <w:t>"</w:t>
      </w:r>
    </w:p>
    <w:p w:rsidR="002150C9" w:rsidRPr="00E17EA5" w:rsidRDefault="002150C9">
      <w:pPr>
        <w:ind w:firstLine="567"/>
        <w:jc w:val="both"/>
        <w:rPr>
          <w:b/>
          <w:lang w:val="kk-KZ"/>
        </w:rPr>
      </w:pPr>
    </w:p>
    <w:p w:rsidR="002150C9" w:rsidRPr="00E17EA5" w:rsidRDefault="00FA4D1B">
      <w:pPr>
        <w:ind w:firstLine="567"/>
        <w:jc w:val="both"/>
        <w:rPr>
          <w:b/>
          <w:lang w:val="kk-KZ"/>
        </w:rPr>
      </w:pPr>
      <w:r w:rsidRPr="00FA4D1B">
        <w:rPr>
          <w:lang w:val="kk-KZ"/>
        </w:rPr>
        <w:t>СӨЖ</w:t>
      </w:r>
      <w:r w:rsidR="00E17EA5" w:rsidRPr="00E17EA5">
        <w:rPr>
          <w:b/>
          <w:lang w:val="kk-KZ"/>
        </w:rPr>
        <w:t xml:space="preserve"> тапсырмалары, оларды орындау кестесі, оларға әдістемелік нұсқаулар</w:t>
      </w:r>
    </w:p>
    <w:p w:rsidR="002150C9" w:rsidRPr="00C13EA9" w:rsidRDefault="002150C9">
      <w:pPr>
        <w:ind w:firstLine="567"/>
        <w:jc w:val="both"/>
        <w:rPr>
          <w:lang w:val="kk-KZ"/>
        </w:rPr>
      </w:pPr>
    </w:p>
    <w:p w:rsidR="00E17EA5" w:rsidRDefault="00E17EA5">
      <w:pPr>
        <w:ind w:firstLine="567"/>
        <w:jc w:val="both"/>
      </w:pPr>
      <w:r w:rsidRPr="00E17EA5">
        <w:t xml:space="preserve">СӨЖ </w:t>
      </w:r>
      <w:proofErr w:type="spellStart"/>
      <w:r w:rsidRPr="00E17EA5">
        <w:t>орындау</w:t>
      </w:r>
      <w:proofErr w:type="spellEnd"/>
      <w:r w:rsidRPr="00E17EA5">
        <w:t xml:space="preserve"> </w:t>
      </w:r>
      <w:proofErr w:type="spellStart"/>
      <w:r w:rsidRPr="00E17EA5">
        <w:t>кестесі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83"/>
        <w:gridCol w:w="4877"/>
        <w:gridCol w:w="1701"/>
        <w:gridCol w:w="1418"/>
        <w:gridCol w:w="1092"/>
      </w:tblGrid>
      <w:tr w:rsidR="00C86BC5" w:rsidTr="00A66E48">
        <w:tc>
          <w:tcPr>
            <w:tcW w:w="483" w:type="dxa"/>
            <w:shd w:val="clear" w:color="auto" w:fill="auto"/>
          </w:tcPr>
          <w:p w:rsidR="002150C9" w:rsidRPr="00634A9F" w:rsidRDefault="00904220" w:rsidP="00634A9F">
            <w:pPr>
              <w:jc w:val="both"/>
              <w:rPr>
                <w:b/>
              </w:rPr>
            </w:pPr>
            <w:r w:rsidRPr="00634A9F">
              <w:rPr>
                <w:b/>
              </w:rPr>
              <w:t>№</w:t>
            </w:r>
          </w:p>
        </w:tc>
        <w:tc>
          <w:tcPr>
            <w:tcW w:w="4877" w:type="dxa"/>
            <w:shd w:val="clear" w:color="auto" w:fill="auto"/>
          </w:tcPr>
          <w:p w:rsidR="002150C9" w:rsidRPr="00634A9F" w:rsidRDefault="00904220" w:rsidP="00634A9F">
            <w:pPr>
              <w:jc w:val="both"/>
              <w:rPr>
                <w:b/>
              </w:rPr>
            </w:pPr>
            <w:r w:rsidRPr="00634A9F">
              <w:rPr>
                <w:b/>
              </w:rPr>
              <w:t>С</w:t>
            </w:r>
            <w:r w:rsidR="00E17EA5">
              <w:rPr>
                <w:b/>
                <w:lang w:val="kk-KZ"/>
              </w:rPr>
              <w:t>ӨЖ тапсырмасы</w:t>
            </w:r>
            <w:r w:rsidRPr="00634A9F">
              <w:rPr>
                <w:b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2150C9" w:rsidRPr="00E17EA5" w:rsidRDefault="00FA4D1B" w:rsidP="005A48B3">
            <w:pPr>
              <w:jc w:val="both"/>
              <w:rPr>
                <w:b/>
                <w:lang w:val="kk-KZ"/>
              </w:rPr>
            </w:pPr>
            <w:r w:rsidRPr="00634A9F"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r w:rsidR="00E17EA5">
              <w:rPr>
                <w:b/>
                <w:lang w:val="kk-KZ"/>
              </w:rPr>
              <w:t xml:space="preserve"> орындау нысаны</w:t>
            </w:r>
          </w:p>
        </w:tc>
        <w:tc>
          <w:tcPr>
            <w:tcW w:w="1418" w:type="dxa"/>
            <w:shd w:val="clear" w:color="auto" w:fill="auto"/>
          </w:tcPr>
          <w:p w:rsidR="002150C9" w:rsidRPr="00E17EA5" w:rsidRDefault="00FA4D1B" w:rsidP="005A48B3">
            <w:pPr>
              <w:jc w:val="both"/>
              <w:rPr>
                <w:b/>
                <w:lang w:val="kk-KZ"/>
              </w:rPr>
            </w:pPr>
            <w:r w:rsidRPr="00FA4D1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</w:t>
            </w:r>
            <w:r w:rsidR="00E17EA5">
              <w:rPr>
                <w:b/>
                <w:lang w:val="kk-KZ"/>
              </w:rPr>
              <w:t>Тапсыру мерзімі</w:t>
            </w:r>
            <w:r w:rsidR="00904220" w:rsidRPr="00E17EA5">
              <w:rPr>
                <w:b/>
                <w:lang w:val="kk-KZ"/>
              </w:rPr>
              <w:t xml:space="preserve"> (</w:t>
            </w:r>
            <w:r w:rsidR="00E17EA5">
              <w:rPr>
                <w:b/>
                <w:lang w:val="kk-KZ"/>
              </w:rPr>
              <w:t>оқу аптасы</w:t>
            </w:r>
            <w:r w:rsidR="00904220" w:rsidRPr="00E17EA5">
              <w:rPr>
                <w:b/>
                <w:lang w:val="kk-KZ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2150C9" w:rsidRPr="00634A9F" w:rsidRDefault="00E17EA5" w:rsidP="00634A9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Баға</w:t>
            </w:r>
            <w:r w:rsidR="00904220" w:rsidRPr="00634A9F">
              <w:rPr>
                <w:b/>
              </w:rPr>
              <w:t xml:space="preserve"> </w:t>
            </w:r>
          </w:p>
        </w:tc>
      </w:tr>
      <w:tr w:rsidR="00C86BC5" w:rsidTr="00A66E48">
        <w:tc>
          <w:tcPr>
            <w:tcW w:w="483" w:type="dxa"/>
            <w:shd w:val="clear" w:color="auto" w:fill="auto"/>
          </w:tcPr>
          <w:p w:rsidR="002150C9" w:rsidRDefault="00904220" w:rsidP="00634A9F">
            <w:pPr>
              <w:jc w:val="both"/>
            </w:pPr>
            <w:r>
              <w:t>1</w:t>
            </w:r>
          </w:p>
        </w:tc>
        <w:tc>
          <w:tcPr>
            <w:tcW w:w="4877" w:type="dxa"/>
            <w:shd w:val="clear" w:color="auto" w:fill="auto"/>
          </w:tcPr>
          <w:p w:rsidR="002150C9" w:rsidRPr="003A7EDD" w:rsidRDefault="00E17EA5" w:rsidP="005A48B3">
            <w:pPr>
              <w:jc w:val="both"/>
            </w:pPr>
            <w:r w:rsidRPr="00E17EA5">
              <w:t>"</w:t>
            </w:r>
            <w:proofErr w:type="spellStart"/>
            <w:r w:rsidRPr="00E17EA5">
              <w:rPr>
                <w:i/>
              </w:rPr>
              <w:t>Өнім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өндіруге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және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талдау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жүргізуге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арналған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келісімшарттар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бойынша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жұмыс</w:t>
            </w:r>
            <w:proofErr w:type="spellEnd"/>
            <w:r w:rsidRPr="00E17EA5">
              <w:t xml:space="preserve">" </w:t>
            </w:r>
            <w:proofErr w:type="spellStart"/>
            <w:r w:rsidRPr="00E17EA5">
              <w:t>тақырыбы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бойынша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дайындық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және</w:t>
            </w:r>
            <w:proofErr w:type="spellEnd"/>
            <w:r w:rsidRPr="00E17EA5">
              <w:t xml:space="preserve"> презентация (</w:t>
            </w:r>
            <w:proofErr w:type="spellStart"/>
            <w:r w:rsidRPr="00E17EA5">
              <w:t>топтық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талқылау</w:t>
            </w:r>
            <w:proofErr w:type="spellEnd"/>
            <w:r w:rsidRPr="00E17EA5">
              <w:t>)</w:t>
            </w:r>
          </w:p>
        </w:tc>
        <w:tc>
          <w:tcPr>
            <w:tcW w:w="1701" w:type="dxa"/>
            <w:shd w:val="clear" w:color="auto" w:fill="auto"/>
          </w:tcPr>
          <w:p w:rsidR="002150C9" w:rsidRPr="00E17EA5" w:rsidRDefault="00E17EA5" w:rsidP="005A48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Топтық жұмыс</w:t>
            </w:r>
          </w:p>
        </w:tc>
        <w:tc>
          <w:tcPr>
            <w:tcW w:w="1418" w:type="dxa"/>
            <w:shd w:val="clear" w:color="auto" w:fill="auto"/>
          </w:tcPr>
          <w:p w:rsidR="002150C9" w:rsidRDefault="00E17EA5" w:rsidP="00634A9F">
            <w:pPr>
              <w:jc w:val="both"/>
            </w:pPr>
            <w:r>
              <w:rPr>
                <w:lang w:val="kk-KZ"/>
              </w:rPr>
              <w:t>Курстың 5 аптасы</w:t>
            </w:r>
          </w:p>
        </w:tc>
        <w:tc>
          <w:tcPr>
            <w:tcW w:w="1092" w:type="dxa"/>
            <w:shd w:val="clear" w:color="auto" w:fill="auto"/>
          </w:tcPr>
          <w:p w:rsidR="002150C9" w:rsidRDefault="005A48B3" w:rsidP="00634A9F">
            <w:pPr>
              <w:jc w:val="both"/>
            </w:pPr>
            <w:r>
              <w:t>2</w:t>
            </w:r>
          </w:p>
        </w:tc>
      </w:tr>
      <w:tr w:rsidR="00C86BC5" w:rsidTr="00A66E48">
        <w:tc>
          <w:tcPr>
            <w:tcW w:w="483" w:type="dxa"/>
            <w:shd w:val="clear" w:color="auto" w:fill="auto"/>
          </w:tcPr>
          <w:p w:rsidR="002150C9" w:rsidRDefault="00904220" w:rsidP="00634A9F">
            <w:pPr>
              <w:jc w:val="both"/>
            </w:pPr>
            <w:r>
              <w:t>2</w:t>
            </w:r>
          </w:p>
        </w:tc>
        <w:tc>
          <w:tcPr>
            <w:tcW w:w="4877" w:type="dxa"/>
            <w:shd w:val="clear" w:color="auto" w:fill="auto"/>
          </w:tcPr>
          <w:p w:rsidR="002150C9" w:rsidRPr="00E17EA5" w:rsidRDefault="00E17EA5" w:rsidP="005A48B3">
            <w:pPr>
              <w:jc w:val="both"/>
            </w:pPr>
            <w:r w:rsidRPr="00E17EA5">
              <w:t>"</w:t>
            </w:r>
            <w:proofErr w:type="spellStart"/>
            <w:r w:rsidRPr="00E17EA5">
              <w:rPr>
                <w:i/>
              </w:rPr>
              <w:t>Дәрілік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заттарды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өндіру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және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олардың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сапасын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бақылау</w:t>
            </w:r>
            <w:proofErr w:type="spellEnd"/>
            <w:r w:rsidRPr="00E17EA5">
              <w:rPr>
                <w:i/>
              </w:rPr>
              <w:t xml:space="preserve"> </w:t>
            </w:r>
            <w:proofErr w:type="spellStart"/>
            <w:r w:rsidRPr="00E17EA5">
              <w:rPr>
                <w:i/>
              </w:rPr>
              <w:t>ережелері</w:t>
            </w:r>
            <w:proofErr w:type="spellEnd"/>
            <w:r w:rsidRPr="00E17EA5">
              <w:t xml:space="preserve">" </w:t>
            </w:r>
            <w:proofErr w:type="spellStart"/>
            <w:r w:rsidRPr="00E17EA5">
              <w:t>тақырыбы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бойынша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дайындау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және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таныстыру</w:t>
            </w:r>
            <w:proofErr w:type="spellEnd"/>
            <w:r w:rsidRPr="00E17EA5">
              <w:t xml:space="preserve"> (</w:t>
            </w:r>
            <w:proofErr w:type="spellStart"/>
            <w:r w:rsidRPr="00E17EA5">
              <w:t>топтық</w:t>
            </w:r>
            <w:proofErr w:type="spellEnd"/>
            <w:r w:rsidRPr="00E17EA5">
              <w:t xml:space="preserve"> </w:t>
            </w:r>
            <w:proofErr w:type="spellStart"/>
            <w:r w:rsidRPr="00E17EA5">
              <w:t>талқылау</w:t>
            </w:r>
            <w:proofErr w:type="spellEnd"/>
            <w:r w:rsidRPr="00E17EA5">
              <w:t>)</w:t>
            </w:r>
          </w:p>
        </w:tc>
        <w:tc>
          <w:tcPr>
            <w:tcW w:w="1701" w:type="dxa"/>
            <w:shd w:val="clear" w:color="auto" w:fill="auto"/>
          </w:tcPr>
          <w:p w:rsidR="002150C9" w:rsidRPr="00E17EA5" w:rsidRDefault="00E17EA5" w:rsidP="005A48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Топтық жұмыс</w:t>
            </w:r>
          </w:p>
        </w:tc>
        <w:tc>
          <w:tcPr>
            <w:tcW w:w="1418" w:type="dxa"/>
            <w:shd w:val="clear" w:color="auto" w:fill="auto"/>
          </w:tcPr>
          <w:p w:rsidR="002150C9" w:rsidRPr="00E17EA5" w:rsidRDefault="00E17EA5" w:rsidP="00634A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Курстың 9 аптасы</w:t>
            </w:r>
          </w:p>
        </w:tc>
        <w:tc>
          <w:tcPr>
            <w:tcW w:w="1092" w:type="dxa"/>
            <w:shd w:val="clear" w:color="auto" w:fill="auto"/>
          </w:tcPr>
          <w:p w:rsidR="002150C9" w:rsidRDefault="005A48B3" w:rsidP="00634A9F">
            <w:pPr>
              <w:jc w:val="both"/>
            </w:pPr>
            <w:r>
              <w:t>2</w:t>
            </w:r>
          </w:p>
        </w:tc>
      </w:tr>
      <w:tr w:rsidR="00FF2B0D" w:rsidTr="00A66E48">
        <w:tc>
          <w:tcPr>
            <w:tcW w:w="483" w:type="dxa"/>
            <w:shd w:val="clear" w:color="auto" w:fill="auto"/>
          </w:tcPr>
          <w:p w:rsidR="00FF2B0D" w:rsidRPr="00FF2B0D" w:rsidRDefault="00FF2B0D" w:rsidP="00634A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77" w:type="dxa"/>
            <w:shd w:val="clear" w:color="auto" w:fill="auto"/>
          </w:tcPr>
          <w:p w:rsidR="00FF2B0D" w:rsidRPr="00E17EA5" w:rsidRDefault="00E17EA5" w:rsidP="005A48B3">
            <w:pPr>
              <w:jc w:val="both"/>
              <w:rPr>
                <w:lang w:val="kk-KZ"/>
              </w:rPr>
            </w:pPr>
            <w:r w:rsidRPr="00E17EA5">
              <w:rPr>
                <w:lang w:val="kk-KZ"/>
              </w:rPr>
              <w:t>"</w:t>
            </w:r>
            <w:r w:rsidRPr="00E17EA5">
              <w:rPr>
                <w:i/>
                <w:lang w:val="kk-KZ"/>
              </w:rPr>
              <w:t>Аналитикалық әдістерді валидациялау және олардың метрологиялық сипаттамаларын бағалау</w:t>
            </w:r>
            <w:r w:rsidRPr="00E17EA5">
              <w:rPr>
                <w:lang w:val="kk-KZ"/>
              </w:rPr>
              <w:t>" тақырыбы бойынша дайындау және таныстыру (топтық талқылау)</w:t>
            </w:r>
          </w:p>
        </w:tc>
        <w:tc>
          <w:tcPr>
            <w:tcW w:w="1701" w:type="dxa"/>
            <w:shd w:val="clear" w:color="auto" w:fill="auto"/>
          </w:tcPr>
          <w:p w:rsidR="00FF2B0D" w:rsidRPr="00E17EA5" w:rsidRDefault="00E17EA5" w:rsidP="005A48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Топтық жұмыс</w:t>
            </w:r>
          </w:p>
        </w:tc>
        <w:tc>
          <w:tcPr>
            <w:tcW w:w="1418" w:type="dxa"/>
            <w:shd w:val="clear" w:color="auto" w:fill="auto"/>
          </w:tcPr>
          <w:p w:rsidR="00FF2B0D" w:rsidRPr="00E17EA5" w:rsidRDefault="00E17EA5" w:rsidP="00A66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Курстың 12 аптасы</w:t>
            </w:r>
          </w:p>
        </w:tc>
        <w:tc>
          <w:tcPr>
            <w:tcW w:w="1092" w:type="dxa"/>
            <w:shd w:val="clear" w:color="auto" w:fill="auto"/>
          </w:tcPr>
          <w:p w:rsidR="00FF2B0D" w:rsidRPr="00F073AD" w:rsidRDefault="005A48B3" w:rsidP="00634A9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2150C9" w:rsidTr="00A66E48">
        <w:tc>
          <w:tcPr>
            <w:tcW w:w="8479" w:type="dxa"/>
            <w:gridSpan w:val="4"/>
            <w:shd w:val="clear" w:color="auto" w:fill="auto"/>
          </w:tcPr>
          <w:p w:rsidR="002150C9" w:rsidRDefault="00E17EA5" w:rsidP="00634A9F">
            <w:pPr>
              <w:jc w:val="right"/>
            </w:pPr>
            <w:r>
              <w:rPr>
                <w:lang w:val="kk-KZ"/>
              </w:rPr>
              <w:t>Барлығы</w:t>
            </w:r>
            <w:r w:rsidR="00904220">
              <w:t>:</w:t>
            </w:r>
          </w:p>
        </w:tc>
        <w:tc>
          <w:tcPr>
            <w:tcW w:w="1092" w:type="dxa"/>
            <w:shd w:val="clear" w:color="auto" w:fill="auto"/>
          </w:tcPr>
          <w:p w:rsidR="002150C9" w:rsidRDefault="002150C9" w:rsidP="00634A9F">
            <w:pPr>
              <w:jc w:val="both"/>
            </w:pPr>
          </w:p>
        </w:tc>
      </w:tr>
    </w:tbl>
    <w:p w:rsidR="002150C9" w:rsidRDefault="002150C9"/>
    <w:p w:rsidR="00EB1563" w:rsidRPr="00EB1563" w:rsidRDefault="00FA4D1B" w:rsidP="001C5883">
      <w:pPr>
        <w:pStyle w:val="a6"/>
        <w:ind w:left="0" w:firstLine="720"/>
        <w:jc w:val="both"/>
        <w:rPr>
          <w:rFonts w:cs="Calibri"/>
          <w:lang w:val="kk-KZ"/>
        </w:rPr>
      </w:pPr>
      <w:bookmarkStart w:id="0" w:name="_heading=h.gjdgxs" w:colFirst="0" w:colLast="0"/>
      <w:bookmarkEnd w:id="0"/>
      <w:r>
        <w:rPr>
          <w:rFonts w:cs="Calibri"/>
          <w:lang w:val="kk-KZ"/>
        </w:rPr>
        <w:t>Студенттерінің</w:t>
      </w:r>
      <w:r w:rsidR="00E17EA5" w:rsidRPr="00E17EA5">
        <w:rPr>
          <w:rFonts w:cs="Calibri"/>
          <w:lang w:val="kk-KZ"/>
        </w:rPr>
        <w:t xml:space="preserve"> өзіндік жұмысы (</w:t>
      </w:r>
      <w:r w:rsidRPr="00FA4D1B">
        <w:t>С</w:t>
      </w:r>
      <w:r w:rsidRPr="00FA4D1B">
        <w:rPr>
          <w:lang w:val="kk-KZ"/>
        </w:rPr>
        <w:t>ӨЖ</w:t>
      </w:r>
      <w:r w:rsidR="00E17EA5" w:rsidRPr="00E17EA5">
        <w:rPr>
          <w:rFonts w:cs="Calibri"/>
          <w:lang w:val="kk-KZ"/>
        </w:rPr>
        <w:t xml:space="preserve">) - білім алушылардың оқу пәнінің бағдарламасына сәйкес сабақтан тыс уақытта өз бетінше орындайтын оқу, әдістемелік және зерттеу қызметі. </w:t>
      </w:r>
      <w:r w:rsidRPr="00FA4D1B">
        <w:rPr>
          <w:lang w:val="kk-KZ"/>
        </w:rPr>
        <w:t>СӨЖ</w:t>
      </w:r>
      <w:r w:rsidR="00E17EA5" w:rsidRPr="00E17EA5">
        <w:rPr>
          <w:rFonts w:cs="Calibri"/>
          <w:lang w:val="kk-KZ"/>
        </w:rPr>
        <w:t xml:space="preserve"> оқу материалын игеруге көмектесіп қана қоймайды, сонымен бірге жалпы білім беру, шығармашылық және зерттеу іс-әрекетінің тәжірибесін қалыптастыруға ықпал етеді. </w:t>
      </w:r>
      <w:r w:rsidRPr="00FA4D1B">
        <w:rPr>
          <w:lang w:val="kk-KZ"/>
        </w:rPr>
        <w:t>СӨЖ</w:t>
      </w:r>
      <w:r w:rsidRPr="00E17EA5">
        <w:rPr>
          <w:rFonts w:cs="Calibri"/>
          <w:lang w:val="kk-KZ"/>
        </w:rPr>
        <w:t xml:space="preserve"> </w:t>
      </w:r>
      <w:r w:rsidR="00E17EA5" w:rsidRPr="00E17EA5">
        <w:rPr>
          <w:rFonts w:cs="Calibri"/>
          <w:lang w:val="kk-KZ"/>
        </w:rPr>
        <w:t xml:space="preserve">-ді жүзеге асыру үшін оқу әдебиеттері де, курста ұсынылған, сонымен қатар өз бетінше табылған көздер де қолданылады. </w:t>
      </w:r>
      <w:r w:rsidRPr="00FA4D1B">
        <w:t>С</w:t>
      </w:r>
      <w:r w:rsidRPr="00FA4D1B">
        <w:rPr>
          <w:lang w:val="kk-KZ"/>
        </w:rPr>
        <w:t>ӨЖ</w:t>
      </w:r>
      <w:bookmarkStart w:id="1" w:name="_GoBack"/>
      <w:bookmarkEnd w:id="1"/>
      <w:r w:rsidR="00E17EA5" w:rsidRPr="00E17EA5">
        <w:rPr>
          <w:rFonts w:cs="Calibri"/>
          <w:lang w:val="kk-KZ"/>
        </w:rPr>
        <w:t xml:space="preserve"> қатаң кесте бойынша тапсырылады. Қолайлы жағдайлар болған жағдайда (құжаттамалық растау болған жағдайда) ӨБЖ кестеден тыс қабылдануы мүмкін.</w:t>
      </w:r>
    </w:p>
    <w:p w:rsidR="00904220" w:rsidRPr="00E17EA5" w:rsidRDefault="00904220" w:rsidP="00904220">
      <w:pPr>
        <w:jc w:val="center"/>
        <w:rPr>
          <w:b/>
          <w:sz w:val="28"/>
          <w:szCs w:val="28"/>
          <w:lang w:val="kk-KZ"/>
        </w:rPr>
      </w:pPr>
      <w:bookmarkStart w:id="2" w:name="_heading=h.q5nazfn6fqbd" w:colFirst="0" w:colLast="0"/>
      <w:bookmarkEnd w:id="2"/>
    </w:p>
    <w:p w:rsidR="00A66E48" w:rsidRPr="00E17EA5" w:rsidRDefault="00A66E48" w:rsidP="00904220">
      <w:pPr>
        <w:jc w:val="center"/>
        <w:rPr>
          <w:b/>
          <w:sz w:val="28"/>
          <w:szCs w:val="28"/>
          <w:lang w:val="kk-KZ"/>
        </w:rPr>
      </w:pPr>
    </w:p>
    <w:p w:rsidR="00A66E48" w:rsidRPr="00E17EA5" w:rsidRDefault="00A66E48" w:rsidP="00904220">
      <w:pPr>
        <w:jc w:val="center"/>
        <w:rPr>
          <w:b/>
          <w:sz w:val="28"/>
          <w:szCs w:val="28"/>
          <w:lang w:val="kk-KZ"/>
        </w:rPr>
      </w:pPr>
    </w:p>
    <w:p w:rsidR="005A48B3" w:rsidRPr="00E17EA5" w:rsidRDefault="005A48B3" w:rsidP="00904220">
      <w:pPr>
        <w:jc w:val="center"/>
        <w:rPr>
          <w:b/>
          <w:sz w:val="28"/>
          <w:szCs w:val="28"/>
          <w:lang w:val="kk-KZ"/>
        </w:rPr>
      </w:pPr>
    </w:p>
    <w:p w:rsidR="005A48B3" w:rsidRPr="00E17EA5" w:rsidRDefault="005A48B3" w:rsidP="00904220">
      <w:pPr>
        <w:jc w:val="center"/>
        <w:rPr>
          <w:b/>
          <w:lang w:val="kk-KZ"/>
        </w:rPr>
        <w:sectPr w:rsidR="005A48B3" w:rsidRPr="00E17EA5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904220" w:rsidRPr="001C5883" w:rsidRDefault="00904220" w:rsidP="00C13EA9">
      <w:pPr>
        <w:jc w:val="center"/>
        <w:rPr>
          <w:b/>
          <w:lang w:val="kk-KZ"/>
        </w:rPr>
      </w:pPr>
    </w:p>
    <w:p w:rsidR="00C13EA9" w:rsidRPr="0066732B" w:rsidRDefault="00C13EA9" w:rsidP="00C13EA9">
      <w:pPr>
        <w:jc w:val="center"/>
        <w:rPr>
          <w:b/>
          <w:sz w:val="20"/>
          <w:szCs w:val="20"/>
          <w:lang w:val="kk-KZ"/>
        </w:rPr>
      </w:pPr>
      <w:r w:rsidRPr="001C434A">
        <w:rPr>
          <w:b/>
          <w:sz w:val="20"/>
          <w:szCs w:val="20"/>
          <w:lang w:val="kk-KZ"/>
        </w:rPr>
        <w:t>СӨЖ рейтингтік бағалау – шығармашылық тапсырма</w:t>
      </w:r>
    </w:p>
    <w:tbl>
      <w:tblPr>
        <w:tblW w:w="1456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2169"/>
        <w:gridCol w:w="3195"/>
        <w:gridCol w:w="2809"/>
        <w:gridCol w:w="2809"/>
        <w:gridCol w:w="2806"/>
      </w:tblGrid>
      <w:tr w:rsidR="00C13EA9" w:rsidRPr="0066732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13EA9" w:rsidRPr="00FA4D1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2F4FC7">
              <w:rPr>
                <w:b/>
                <w:color w:val="000000"/>
                <w:sz w:val="20"/>
                <w:szCs w:val="20"/>
                <w:lang w:val="kk-KZ"/>
              </w:rPr>
              <w:t xml:space="preserve">Мәселеге назар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аудару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Жинақы,</w:t>
            </w:r>
            <w:r w:rsidRPr="00EC664F">
              <w:rPr>
                <w:sz w:val="20"/>
                <w:szCs w:val="20"/>
                <w:lang w:val="kk-KZ"/>
              </w:rPr>
              <w:t xml:space="preserve"> бағытталған, нақты клиникалық жағдайды түсіну арқылы негізгі анықталған проблемаға қатысты барлық өзекті мәселелерді көрсетеді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Жинақы</w:t>
            </w:r>
            <w:r w:rsidRPr="00CD4373">
              <w:rPr>
                <w:sz w:val="20"/>
                <w:szCs w:val="20"/>
                <w:lang w:val="kk-KZ"/>
              </w:rPr>
              <w:t>, бағытталған, анықталған негізгі мәселеге қатысты барлық сұрақтарды бөліп көрсетеді, бірақ нақты клиникалық жағдай туралы түсінік жоқ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A05090" w:rsidRDefault="00C13EA9" w:rsidP="005D39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Ойы шашыраңқы, </w:t>
            </w:r>
          </w:p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A05090">
              <w:rPr>
                <w:sz w:val="20"/>
                <w:szCs w:val="20"/>
                <w:lang w:val="kk-KZ"/>
              </w:rPr>
              <w:t>Анықталған негізгі мәселеге қатысы жоқ сұрақтарға алаңдау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C7B63">
              <w:rPr>
                <w:sz w:val="20"/>
                <w:szCs w:val="20"/>
                <w:lang w:val="kk-KZ"/>
              </w:rPr>
              <w:t xml:space="preserve">Дәл емес, </w:t>
            </w:r>
            <w:r>
              <w:rPr>
                <w:sz w:val="20"/>
                <w:szCs w:val="20"/>
                <w:lang w:val="kk-KZ"/>
              </w:rPr>
              <w:t>маңызды мәселелерді жіберіп алған</w:t>
            </w:r>
            <w:r w:rsidRPr="00DC7B63">
              <w:rPr>
                <w:sz w:val="20"/>
                <w:szCs w:val="20"/>
                <w:lang w:val="kk-KZ"/>
              </w:rPr>
              <w:t>, маңызды емес деректер.</w:t>
            </w:r>
          </w:p>
        </w:tc>
      </w:tr>
      <w:tr w:rsidR="00C13EA9" w:rsidRPr="00FA4D1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EA4C83">
              <w:rPr>
                <w:b/>
                <w:sz w:val="20"/>
                <w:szCs w:val="20"/>
                <w:lang w:val="kk-KZ"/>
              </w:rPr>
              <w:t>Танымдық, әсерлі презентация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601B65">
              <w:rPr>
                <w:sz w:val="20"/>
                <w:szCs w:val="20"/>
                <w:lang w:val="kk-KZ"/>
              </w:rPr>
              <w:t>Тақырып бойынша барлық қажетті ақпаратты еркін, жүйелі, логикалық түрде толық жеткізді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B43A10">
              <w:rPr>
                <w:sz w:val="20"/>
                <w:szCs w:val="20"/>
                <w:lang w:val="kk-KZ"/>
              </w:rPr>
              <w:t>Барлық қажетті ақпарат қисынды түрде жеткізілді, бірақ шамалы қателіктермен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900BA2">
              <w:rPr>
                <w:sz w:val="20"/>
                <w:szCs w:val="20"/>
                <w:lang w:val="kk-KZ"/>
              </w:rPr>
              <w:t>Тақырып бойынша барлық қажетті ақпарат ретсіз, болмашы қателермен берілген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97741A">
              <w:rPr>
                <w:sz w:val="20"/>
                <w:szCs w:val="20"/>
                <w:lang w:val="kk-KZ"/>
              </w:rPr>
              <w:t>Тақырып бойынша маңызды ақпарат көрсетілмейді, өрескел қателер</w:t>
            </w:r>
          </w:p>
        </w:tc>
      </w:tr>
      <w:tr w:rsidR="00C13EA9" w:rsidRPr="00FA4D1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Нақтылық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2E6B6A" w:rsidRDefault="00C13EA9" w:rsidP="005D39AF">
            <w:pPr>
              <w:rPr>
                <w:sz w:val="20"/>
                <w:szCs w:val="20"/>
                <w:lang w:val="kk-KZ"/>
              </w:rPr>
            </w:pPr>
            <w:r w:rsidRPr="002E6B6A">
              <w:rPr>
                <w:sz w:val="20"/>
                <w:szCs w:val="20"/>
                <w:lang w:val="kk-KZ"/>
              </w:rPr>
              <w:t>Материал сенімді түрде анықталған фактілер негізінде таңдалды.</w:t>
            </w:r>
          </w:p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2E6B6A">
              <w:rPr>
                <w:sz w:val="20"/>
                <w:szCs w:val="20"/>
                <w:lang w:val="kk-KZ"/>
              </w:rPr>
              <w:t>Дәлелдемелер деңгейін немесе сапасын түсінуді көрсету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D00889">
              <w:rPr>
                <w:sz w:val="20"/>
                <w:szCs w:val="20"/>
                <w:lang w:val="kk-KZ"/>
              </w:rPr>
              <w:t xml:space="preserve">Кейбір тұжырымдар мен </w:t>
            </w:r>
            <w:r>
              <w:rPr>
                <w:sz w:val="20"/>
                <w:szCs w:val="20"/>
                <w:lang w:val="kk-KZ"/>
              </w:rPr>
              <w:t>қорытындылар</w:t>
            </w:r>
            <w:r w:rsidRPr="00D00889">
              <w:rPr>
                <w:sz w:val="20"/>
                <w:szCs w:val="20"/>
                <w:lang w:val="kk-KZ"/>
              </w:rPr>
              <w:t xml:space="preserve"> болжамдар немесе дұрыс емес фактілер негізінде </w:t>
            </w:r>
            <w:r>
              <w:rPr>
                <w:sz w:val="20"/>
                <w:szCs w:val="20"/>
                <w:lang w:val="kk-KZ"/>
              </w:rPr>
              <w:t>тұжырымдалған</w:t>
            </w:r>
            <w:r w:rsidRPr="00D00889">
              <w:rPr>
                <w:sz w:val="20"/>
                <w:szCs w:val="20"/>
                <w:lang w:val="kk-KZ"/>
              </w:rPr>
              <w:t>.  Дәлелдердің деңгейі мен сапасы туралы толық түсінік жоқ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8B1DFA">
              <w:rPr>
                <w:sz w:val="20"/>
                <w:szCs w:val="20"/>
                <w:lang w:val="kk-KZ"/>
              </w:rPr>
              <w:t xml:space="preserve">Мәселені жеткіліксіз түсіну, кейбір </w:t>
            </w:r>
            <w:r>
              <w:rPr>
                <w:sz w:val="20"/>
                <w:szCs w:val="20"/>
                <w:lang w:val="kk-KZ"/>
              </w:rPr>
              <w:t>қорытындылар</w:t>
            </w:r>
            <w:r w:rsidRPr="008B1DFA">
              <w:rPr>
                <w:sz w:val="20"/>
                <w:szCs w:val="20"/>
                <w:lang w:val="kk-KZ"/>
              </w:rPr>
              <w:t xml:space="preserve"> мен тұжырымдар толық емес және дәлелденбеген деректерге негізделген - күмәнді ресурстар </w:t>
            </w:r>
            <w:r>
              <w:rPr>
                <w:sz w:val="20"/>
                <w:szCs w:val="20"/>
                <w:lang w:val="kk-KZ"/>
              </w:rPr>
              <w:t>қолданылған</w:t>
            </w:r>
            <w:r w:rsidRPr="008B1DF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764A3C">
              <w:rPr>
                <w:sz w:val="20"/>
                <w:szCs w:val="20"/>
                <w:lang w:val="kk-KZ"/>
              </w:rPr>
              <w:t>Қорытындылар мен тұжырымдар негізсіз немесе дұрыс емес</w:t>
            </w:r>
          </w:p>
        </w:tc>
      </w:tr>
      <w:tr w:rsidR="00C13EA9" w:rsidRPr="00FA4D1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Логикалық</w:t>
            </w:r>
            <w:r w:rsidRPr="008E7B95">
              <w:rPr>
                <w:b/>
                <w:sz w:val="20"/>
                <w:szCs w:val="20"/>
                <w:lang w:val="kk-KZ"/>
              </w:rPr>
              <w:t xml:space="preserve"> және жүйелілік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Материалды баяндау</w:t>
            </w:r>
            <w:r w:rsidRPr="00016FFE">
              <w:rPr>
                <w:sz w:val="20"/>
                <w:szCs w:val="20"/>
                <w:lang w:val="kk-KZ"/>
              </w:rPr>
              <w:t xml:space="preserve"> логикалық және дәйекті, ішкі бірлікке ие, </w:t>
            </w:r>
            <w:r>
              <w:rPr>
                <w:sz w:val="20"/>
                <w:szCs w:val="20"/>
                <w:lang w:val="kk-KZ"/>
              </w:rPr>
              <w:t>қолданылған мәліметтер</w:t>
            </w:r>
            <w:r w:rsidRPr="00016FFE">
              <w:rPr>
                <w:sz w:val="20"/>
                <w:szCs w:val="20"/>
                <w:lang w:val="kk-KZ"/>
              </w:rPr>
              <w:t xml:space="preserve"> бірінен соң бірі </w:t>
            </w:r>
            <w:r>
              <w:rPr>
                <w:sz w:val="20"/>
                <w:szCs w:val="20"/>
                <w:lang w:val="kk-KZ"/>
              </w:rPr>
              <w:t>жалғасқан</w:t>
            </w:r>
            <w:r w:rsidRPr="00016FFE">
              <w:rPr>
                <w:sz w:val="20"/>
                <w:szCs w:val="20"/>
                <w:lang w:val="kk-KZ"/>
              </w:rPr>
              <w:t xml:space="preserve"> және логикалық түрде өзара байланысты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</w:t>
            </w:r>
            <w:r w:rsidRPr="009A0556">
              <w:rPr>
                <w:sz w:val="20"/>
                <w:szCs w:val="20"/>
                <w:lang w:val="kk-KZ"/>
              </w:rPr>
              <w:t xml:space="preserve">шкі бірлігі бар, </w:t>
            </w:r>
            <w:r>
              <w:rPr>
                <w:sz w:val="20"/>
                <w:szCs w:val="20"/>
                <w:lang w:val="kk-KZ"/>
              </w:rPr>
              <w:t>қолданылған</w:t>
            </w:r>
            <w:r w:rsidRPr="009A0556">
              <w:rPr>
                <w:sz w:val="20"/>
                <w:szCs w:val="20"/>
                <w:lang w:val="kk-KZ"/>
              </w:rPr>
              <w:t xml:space="preserve"> бірінен соң бірі жүреді, бірақ дәлсіздіктер бар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Материалды баяндауда </w:t>
            </w:r>
            <w:r w:rsidRPr="00F224C8">
              <w:rPr>
                <w:sz w:val="20"/>
                <w:szCs w:val="20"/>
                <w:lang w:val="kk-KZ"/>
              </w:rPr>
              <w:t>жүйелілік пен логика жоқ, бірақ негізгі ойды қадағалап отыруға болады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49517C">
              <w:rPr>
                <w:sz w:val="20"/>
                <w:szCs w:val="20"/>
                <w:lang w:val="kk-KZ"/>
              </w:rPr>
              <w:t xml:space="preserve">Бірінен екіншісіне </w:t>
            </w:r>
            <w:r>
              <w:rPr>
                <w:sz w:val="20"/>
                <w:szCs w:val="20"/>
                <w:lang w:val="kk-KZ"/>
              </w:rPr>
              <w:t>өте</w:t>
            </w:r>
            <w:r w:rsidRPr="0049517C">
              <w:rPr>
                <w:sz w:val="20"/>
                <w:szCs w:val="20"/>
                <w:lang w:val="kk-KZ"/>
              </w:rPr>
              <w:t>ді, негізгі ойды түсіну қиын</w:t>
            </w:r>
          </w:p>
        </w:tc>
      </w:tr>
      <w:tr w:rsidR="00C13EA9" w:rsidRPr="0066732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66732B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Әдебиеттерді талдау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6C778D">
              <w:rPr>
                <w:sz w:val="20"/>
                <w:szCs w:val="20"/>
                <w:lang w:val="kk-KZ"/>
              </w:rPr>
              <w:t>Әдеби деректер логикалық байланыста беріледі, негізгі және қосымша ақпараттық ресурстардың терең зерттелуін көрсетеді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AE3AB0">
              <w:rPr>
                <w:sz w:val="20"/>
                <w:szCs w:val="20"/>
                <w:lang w:val="kk-KZ"/>
              </w:rPr>
              <w:t xml:space="preserve">Әдеби деректер негізгі </w:t>
            </w:r>
            <w:r>
              <w:rPr>
                <w:sz w:val="20"/>
                <w:szCs w:val="20"/>
                <w:lang w:val="kk-KZ"/>
              </w:rPr>
              <w:t>әдебиеттердің қарастырылғанын</w:t>
            </w:r>
            <w:r w:rsidRPr="00AE3AB0">
              <w:rPr>
                <w:sz w:val="20"/>
                <w:szCs w:val="20"/>
                <w:lang w:val="kk-KZ"/>
              </w:rPr>
              <w:t xml:space="preserve"> көрсетеді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3716E6">
              <w:rPr>
                <w:sz w:val="20"/>
                <w:szCs w:val="20"/>
                <w:lang w:val="kk-KZ"/>
              </w:rPr>
              <w:t xml:space="preserve">Әдеби деректер </w:t>
            </w:r>
            <w:r>
              <w:rPr>
                <w:sz w:val="20"/>
                <w:szCs w:val="20"/>
                <w:lang w:val="kk-KZ"/>
              </w:rPr>
              <w:t>үнемі</w:t>
            </w:r>
            <w:r w:rsidRPr="003716E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орынды емес,</w:t>
            </w:r>
            <w:r w:rsidRPr="003716E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қолданылған баяндамада</w:t>
            </w:r>
            <w:r w:rsidRPr="003716E6">
              <w:rPr>
                <w:sz w:val="20"/>
                <w:szCs w:val="20"/>
                <w:lang w:val="kk-KZ"/>
              </w:rPr>
              <w:t xml:space="preserve"> қисыны мен дәлелдерін растамайды.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7B7366" w:rsidRDefault="00C13EA9" w:rsidP="005D39AF">
            <w:pPr>
              <w:rPr>
                <w:sz w:val="20"/>
                <w:szCs w:val="20"/>
                <w:lang w:val="kk-KZ"/>
              </w:rPr>
            </w:pPr>
            <w:r w:rsidRPr="007B7366">
              <w:rPr>
                <w:sz w:val="20"/>
                <w:szCs w:val="20"/>
                <w:lang w:val="kk-KZ"/>
              </w:rPr>
              <w:t>Мәліметтерді ұсынудағы сәйкессіздік пен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B7366">
              <w:rPr>
                <w:sz w:val="20"/>
                <w:szCs w:val="20"/>
                <w:lang w:val="kk-KZ"/>
              </w:rPr>
              <w:t>кездейсоқтық, сәйкессіздік</w:t>
            </w:r>
          </w:p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7B7366">
              <w:rPr>
                <w:sz w:val="20"/>
                <w:szCs w:val="20"/>
                <w:lang w:val="kk-KZ"/>
              </w:rPr>
              <w:t>Негізгі</w:t>
            </w:r>
            <w:r>
              <w:rPr>
                <w:sz w:val="20"/>
                <w:szCs w:val="20"/>
                <w:lang w:val="kk-KZ"/>
              </w:rPr>
              <w:t xml:space="preserve"> оқулықтан</w:t>
            </w:r>
            <w:r w:rsidRPr="007B7366">
              <w:rPr>
                <w:sz w:val="20"/>
                <w:szCs w:val="20"/>
                <w:lang w:val="kk-KZ"/>
              </w:rPr>
              <w:t xml:space="preserve"> білім жоқ</w:t>
            </w:r>
          </w:p>
        </w:tc>
      </w:tr>
      <w:tr w:rsidR="00C13EA9" w:rsidRPr="0066732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Практикалық маңызы </w:t>
            </w: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з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Маңызды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7E44B3">
              <w:rPr>
                <w:color w:val="000000"/>
                <w:sz w:val="20"/>
                <w:szCs w:val="20"/>
                <w:lang w:val="kk-KZ"/>
              </w:rPr>
              <w:t>Жеткіліксіз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Қабылдарлық емес</w:t>
            </w:r>
          </w:p>
        </w:tc>
      </w:tr>
      <w:tr w:rsidR="00C13EA9" w:rsidRPr="0066732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Болашақ практикада қолдану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Қабылдарлық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7E44B3">
              <w:rPr>
                <w:color w:val="000000"/>
                <w:sz w:val="20"/>
                <w:szCs w:val="20"/>
                <w:lang w:val="kk-KZ"/>
              </w:rPr>
              <w:t>Жеткіліксі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Қаюылдарлық емес</w:t>
            </w:r>
          </w:p>
        </w:tc>
      </w:tr>
      <w:tr w:rsidR="00C13EA9" w:rsidRPr="0066732B" w:rsidTr="005D39AF">
        <w:trPr>
          <w:cantSplit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sz w:val="20"/>
                <w:szCs w:val="20"/>
                <w:lang w:val="kk-KZ"/>
              </w:rPr>
            </w:pPr>
            <w:r w:rsidRPr="00F35756">
              <w:rPr>
                <w:lang w:val="kk-KZ"/>
              </w:rPr>
              <w:t xml:space="preserve"> </w:t>
            </w:r>
            <w:r w:rsidRPr="004B6C2F">
              <w:rPr>
                <w:b/>
                <w:sz w:val="20"/>
                <w:szCs w:val="20"/>
                <w:lang w:val="kk-KZ"/>
              </w:rPr>
              <w:t>Баяндаманың анықтығы, баяндаманың сапасы (</w:t>
            </w:r>
            <w:r>
              <w:rPr>
                <w:b/>
                <w:sz w:val="20"/>
                <w:szCs w:val="20"/>
                <w:lang w:val="kk-KZ"/>
              </w:rPr>
              <w:t>орындаушының</w:t>
            </w:r>
            <w:r w:rsidRPr="004B6C2F">
              <w:rPr>
                <w:b/>
                <w:sz w:val="20"/>
                <w:szCs w:val="20"/>
                <w:lang w:val="kk-KZ"/>
              </w:rPr>
              <w:t xml:space="preserve"> бағасы)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556E17">
              <w:rPr>
                <w:sz w:val="20"/>
                <w:szCs w:val="20"/>
                <w:lang w:val="kk-KZ"/>
              </w:rPr>
              <w:t>Power Point немесе басқа электронды гаджеттердің барлық мүмкіндіктері дұрыс</w:t>
            </w:r>
            <w:r>
              <w:rPr>
                <w:sz w:val="20"/>
                <w:szCs w:val="20"/>
                <w:lang w:val="kk-KZ"/>
              </w:rPr>
              <w:t xml:space="preserve"> қолданылған</w:t>
            </w:r>
            <w:r w:rsidRPr="00556E17">
              <w:rPr>
                <w:sz w:val="20"/>
                <w:szCs w:val="20"/>
                <w:lang w:val="kk-KZ"/>
              </w:rPr>
              <w:t xml:space="preserve">, материалды еркін </w:t>
            </w:r>
            <w:r>
              <w:rPr>
                <w:sz w:val="20"/>
                <w:szCs w:val="20"/>
                <w:lang w:val="kk-KZ"/>
              </w:rPr>
              <w:t>меңгерген</w:t>
            </w:r>
            <w:r w:rsidRPr="00556E17">
              <w:rPr>
                <w:sz w:val="20"/>
                <w:szCs w:val="20"/>
                <w:lang w:val="kk-KZ"/>
              </w:rPr>
              <w:t>, сенімді баяндау тәсілі.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AD08BF">
              <w:rPr>
                <w:sz w:val="20"/>
                <w:szCs w:val="20"/>
                <w:lang w:val="kk-KZ"/>
              </w:rPr>
              <w:t xml:space="preserve">Көрнекі материалдардың шамадан тыс </w:t>
            </w:r>
            <w:r>
              <w:rPr>
                <w:sz w:val="20"/>
                <w:szCs w:val="20"/>
                <w:lang w:val="kk-KZ"/>
              </w:rPr>
              <w:t>қолдануы</w:t>
            </w:r>
            <w:r w:rsidRPr="00AD08BF">
              <w:rPr>
                <w:sz w:val="20"/>
                <w:szCs w:val="20"/>
                <w:lang w:val="kk-KZ"/>
              </w:rPr>
              <w:t xml:space="preserve"> немесе аз пайдаланылуы, материалды толық меңгермеу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 w:rsidRPr="00E543E2">
              <w:rPr>
                <w:sz w:val="20"/>
                <w:szCs w:val="20"/>
                <w:lang w:val="kk-KZ"/>
              </w:rPr>
              <w:t xml:space="preserve">Көрнекі материалдар </w:t>
            </w:r>
            <w:r>
              <w:rPr>
                <w:sz w:val="20"/>
                <w:szCs w:val="20"/>
                <w:lang w:val="kk-KZ"/>
              </w:rPr>
              <w:t>ақпараттаран тұрмайды</w:t>
            </w:r>
            <w:r w:rsidRPr="00E543E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сенімсіз баяндау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Материалды игермеген, баяндай алмайды </w:t>
            </w:r>
          </w:p>
        </w:tc>
      </w:tr>
      <w:tr w:rsidR="00C13EA9" w:rsidRPr="0066732B" w:rsidTr="005D39AF">
        <w:trPr>
          <w:cantSplit/>
          <w:trHeight w:val="42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Тайм-менеджмент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 уақытынан бұрын тапсырылған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 уақытынан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бұрын тапсырылған 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–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балл</w:t>
            </w: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 xml:space="preserve"> не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берілмейді </w:t>
            </w:r>
          </w:p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0B534D">
              <w:rPr>
                <w:color w:val="000000"/>
                <w:sz w:val="20"/>
                <w:szCs w:val="20"/>
                <w:lang w:val="kk-KZ"/>
              </w:rPr>
              <w:t xml:space="preserve">Сапаға әсер етпей </w:t>
            </w:r>
            <w:r>
              <w:rPr>
                <w:color w:val="000000"/>
                <w:sz w:val="20"/>
                <w:szCs w:val="20"/>
                <w:lang w:val="kk-KZ"/>
              </w:rPr>
              <w:t>кешіктіріп өткізу</w:t>
            </w:r>
            <w:r w:rsidRPr="000B534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Минус 2 балл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Кешіктіріп өткізу.</w:t>
            </w:r>
          </w:p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Минус 10 балл</w:t>
            </w:r>
          </w:p>
        </w:tc>
      </w:tr>
      <w:tr w:rsidR="00C13EA9" w:rsidRPr="0066732B" w:rsidTr="005D39AF">
        <w:trPr>
          <w:cantSplit/>
          <w:trHeight w:val="42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6732B">
              <w:rPr>
                <w:b/>
                <w:color w:val="000000"/>
                <w:sz w:val="20"/>
                <w:szCs w:val="20"/>
                <w:lang w:val="kk-KZ"/>
              </w:rPr>
              <w:t>Рейтинг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Қосымша баллдар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kk-KZ"/>
              </w:rPr>
              <w:t>10 баллға дейін</w:t>
            </w:r>
            <w:r w:rsidRPr="0066732B">
              <w:rPr>
                <w:color w:val="000000"/>
                <w:sz w:val="20"/>
                <w:szCs w:val="20"/>
                <w:lang w:val="kk-KZ"/>
              </w:rPr>
              <w:t xml:space="preserve">)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F35756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F35756">
              <w:rPr>
                <w:color w:val="000000"/>
                <w:sz w:val="20"/>
                <w:szCs w:val="20"/>
                <w:lang w:val="kk-KZ"/>
              </w:rPr>
              <w:t>Көрнекті жұмыс, мысалы:</w:t>
            </w:r>
          </w:p>
          <w:p w:rsidR="00C13EA9" w:rsidRPr="00F35756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F35756">
              <w:rPr>
                <w:color w:val="000000"/>
                <w:sz w:val="20"/>
                <w:szCs w:val="20"/>
                <w:lang w:val="kk-KZ"/>
              </w:rPr>
              <w:t>Топтағы үздік жұмыс</w:t>
            </w:r>
          </w:p>
          <w:p w:rsidR="00C13EA9" w:rsidRPr="00F35756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F35756">
              <w:rPr>
                <w:color w:val="000000"/>
                <w:sz w:val="20"/>
                <w:szCs w:val="20"/>
                <w:lang w:val="kk-KZ"/>
              </w:rPr>
              <w:t>Шығармашылық тәсіл</w:t>
            </w:r>
          </w:p>
          <w:p w:rsidR="00C13EA9" w:rsidRPr="00F35756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F35756">
              <w:rPr>
                <w:color w:val="000000"/>
                <w:sz w:val="20"/>
                <w:szCs w:val="20"/>
                <w:lang w:val="kk-KZ"/>
              </w:rPr>
              <w:t>Тапсырманы орындауға инновациялық көзқарас</w:t>
            </w:r>
          </w:p>
          <w:p w:rsidR="00C13EA9" w:rsidRPr="0066732B" w:rsidRDefault="00C13EA9" w:rsidP="005D39AF">
            <w:pPr>
              <w:rPr>
                <w:color w:val="000000"/>
                <w:sz w:val="20"/>
                <w:szCs w:val="20"/>
                <w:lang w:val="kk-KZ"/>
              </w:rPr>
            </w:pPr>
            <w:r w:rsidRPr="00F35756">
              <w:rPr>
                <w:color w:val="000000"/>
                <w:sz w:val="20"/>
                <w:szCs w:val="20"/>
                <w:lang w:val="kk-KZ"/>
              </w:rPr>
              <w:t>Топтың ұсынысы бойынша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EA9" w:rsidRPr="0066732B" w:rsidRDefault="00C13EA9" w:rsidP="005D39AF">
            <w:pP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904220" w:rsidRDefault="00904220" w:rsidP="00A66E48">
      <w:pPr>
        <w:jc w:val="both"/>
      </w:pPr>
    </w:p>
    <w:sectPr w:rsidR="00904220" w:rsidSect="005A48B3">
      <w:pgSz w:w="16838" w:h="11906" w:orient="landscape"/>
      <w:pgMar w:top="851" w:right="1134" w:bottom="170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762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47235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06FA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8E7"/>
    <w:multiLevelType w:val="multilevel"/>
    <w:tmpl w:val="347238E7"/>
    <w:lvl w:ilvl="0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47C2E3B"/>
    <w:multiLevelType w:val="multilevel"/>
    <w:tmpl w:val="347C2E3B"/>
    <w:lvl w:ilvl="0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6453D82"/>
    <w:multiLevelType w:val="hybridMultilevel"/>
    <w:tmpl w:val="23F0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F22EF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E4784"/>
    <w:multiLevelType w:val="multilevel"/>
    <w:tmpl w:val="43EE4784"/>
    <w:lvl w:ilvl="0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63B0BBE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14516"/>
    <w:multiLevelType w:val="multilevel"/>
    <w:tmpl w:val="40D8E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8BA1870"/>
    <w:multiLevelType w:val="multilevel"/>
    <w:tmpl w:val="58BA1870"/>
    <w:lvl w:ilvl="0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C272BFA"/>
    <w:multiLevelType w:val="hybridMultilevel"/>
    <w:tmpl w:val="FB4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C9"/>
    <w:rsid w:val="0014039D"/>
    <w:rsid w:val="00182A94"/>
    <w:rsid w:val="001C5883"/>
    <w:rsid w:val="002150C9"/>
    <w:rsid w:val="003509F2"/>
    <w:rsid w:val="003A7EDD"/>
    <w:rsid w:val="005A48B3"/>
    <w:rsid w:val="00634A9F"/>
    <w:rsid w:val="00713EB5"/>
    <w:rsid w:val="007B3781"/>
    <w:rsid w:val="00904220"/>
    <w:rsid w:val="00A66E48"/>
    <w:rsid w:val="00C13EA9"/>
    <w:rsid w:val="00C86BC5"/>
    <w:rsid w:val="00D04AE1"/>
    <w:rsid w:val="00D57F70"/>
    <w:rsid w:val="00E17EA5"/>
    <w:rsid w:val="00EB1563"/>
    <w:rsid w:val="00F073AD"/>
    <w:rsid w:val="00FA4D1B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853D-3472-4CA9-8968-56F1ED6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48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0422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42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904220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Абзац списка1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ListParagraphChar"/>
    <w:rsid w:val="00D04AE1"/>
    <w:pPr>
      <w:ind w:left="720"/>
    </w:pPr>
    <w:rPr>
      <w:rFonts w:eastAsia="Calibri"/>
    </w:rPr>
  </w:style>
  <w:style w:type="character" w:customStyle="1" w:styleId="ListParagraphChar">
    <w:name w:val="List Paragraph Char"/>
    <w:aliases w:val="Bullets Char,List Paragraph (numbered (a)) Char,NUMBERED PARAGRAPH Char,List Paragraph 1 Char,List_Paragraph Char,Multilevel para_II Char,Akapit z listą BS Char,IBL List Paragraph Char,List Paragraph nowy Char,Bullet1 Char"/>
    <w:link w:val="10"/>
    <w:locked/>
    <w:rsid w:val="00D04AE1"/>
    <w:rPr>
      <w:rFonts w:eastAsia="Calibri"/>
      <w:sz w:val="24"/>
      <w:szCs w:val="24"/>
    </w:rPr>
  </w:style>
  <w:style w:type="table" w:customStyle="1" w:styleId="TableGrid">
    <w:name w:val="TableGrid"/>
    <w:rsid w:val="00A66E48"/>
    <w:rPr>
      <w:rFonts w:ascii="Calibri" w:eastAsia="SimSun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YM+ASIy+HOkFQONUrQfNHA+n9A==">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User</cp:lastModifiedBy>
  <cp:revision>2</cp:revision>
  <dcterms:created xsi:type="dcterms:W3CDTF">2023-09-16T16:17:00Z</dcterms:created>
  <dcterms:modified xsi:type="dcterms:W3CDTF">2023-09-16T16:17:00Z</dcterms:modified>
</cp:coreProperties>
</file>